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47C87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D39BD" w:rsidRPr="001D39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47C87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47C87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047C8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47C8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47C8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47C87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47C8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047C87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047C87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D39BD" w:rsidRPr="001D39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047C87">
        <w:rPr>
          <w:rFonts w:ascii="Times New Roman" w:hAnsi="Times New Roman"/>
          <w:color w:val="000000"/>
          <w:sz w:val="28"/>
          <w:szCs w:val="28"/>
        </w:rPr>
        <w:t>3</w:t>
      </w:r>
      <w:r w:rsidR="001D39BD">
        <w:rPr>
          <w:rFonts w:ascii="Times New Roman" w:hAnsi="Times New Roman"/>
          <w:color w:val="000000"/>
          <w:sz w:val="28"/>
          <w:szCs w:val="28"/>
        </w:rPr>
        <w:t>67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047C87">
        <w:rPr>
          <w:rFonts w:ascii="Times New Roman" w:hAnsi="Times New Roman"/>
          <w:color w:val="000000"/>
          <w:sz w:val="28"/>
          <w:szCs w:val="28"/>
        </w:rPr>
        <w:t>1</w:t>
      </w:r>
      <w:r w:rsidR="001D39BD">
        <w:rPr>
          <w:rFonts w:ascii="Times New Roman" w:hAnsi="Times New Roman"/>
          <w:color w:val="000000"/>
          <w:sz w:val="28"/>
          <w:szCs w:val="28"/>
        </w:rPr>
        <w:t>7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47C87">
        <w:rPr>
          <w:rFonts w:ascii="Times New Roman" w:hAnsi="Times New Roman"/>
          <w:sz w:val="28"/>
          <w:szCs w:val="28"/>
        </w:rPr>
        <w:t xml:space="preserve"> </w:t>
      </w:r>
      <w:r w:rsidRPr="00047C8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D39BD" w:rsidRPr="001D39B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362 г. Майкопа</w:t>
      </w:r>
      <w:r w:rsidRPr="00047C87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047C87">
        <w:rPr>
          <w:rFonts w:ascii="Times New Roman" w:hAnsi="Times New Roman"/>
          <w:color w:val="000000"/>
          <w:sz w:val="28"/>
          <w:szCs w:val="28"/>
        </w:rPr>
        <w:t>24</w:t>
      </w:r>
      <w:r w:rsidRPr="00047C87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47C87">
        <w:rPr>
          <w:rFonts w:ascii="Times New Roman" w:hAnsi="Times New Roman"/>
          <w:color w:val="000000"/>
          <w:sz w:val="28"/>
          <w:szCs w:val="28"/>
        </w:rPr>
        <w:t>2</w:t>
      </w:r>
      <w:r w:rsidRPr="00047C87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>
        <w:rPr>
          <w:rFonts w:ascii="Times New Roman" w:hAnsi="Times New Roman"/>
          <w:color w:val="000000"/>
          <w:sz w:val="28"/>
          <w:szCs w:val="28"/>
        </w:rPr>
        <w:t>203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7C8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47C8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47C8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986944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694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9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694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8694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8694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8694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47C87" w:rsidRPr="00986944" w:rsidRDefault="00986944" w:rsidP="0098694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86944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986944">
        <w:rPr>
          <w:rFonts w:ascii="Times New Roman" w:hAnsi="Times New Roman"/>
          <w:color w:val="000000"/>
          <w:sz w:val="28"/>
          <w:szCs w:val="28"/>
        </w:rPr>
        <w:t xml:space="preserve">Ли Роману Андреевичу </w:t>
      </w:r>
      <w:r w:rsidRPr="0098694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8694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86944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 и объекта делового управления по ул. Пионерской, 362 г. Майкопа на расстоянии 1,5 м от границы земельного участка по ул. Пионерской, 364 г. Майкопа и на расстоянии 4 м от красной линии ул. Пионерской г. Майкопа.</w:t>
      </w:r>
    </w:p>
    <w:p w:rsidR="00047C87" w:rsidRDefault="00047C87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86944" w:rsidRDefault="00986944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95CF5" w:rsidRPr="00047C87" w:rsidRDefault="00F95CF5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2020-12-18T13:00:00Z</cp:lastPrinted>
  <dcterms:created xsi:type="dcterms:W3CDTF">2020-11-13T12:29:00Z</dcterms:created>
  <dcterms:modified xsi:type="dcterms:W3CDTF">2020-12-24T09:05:00Z</dcterms:modified>
</cp:coreProperties>
</file>